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9"/>
        <w:gridCol w:w="4729"/>
        <w:gridCol w:w="1885"/>
        <w:gridCol w:w="1701"/>
      </w:tblGrid>
      <w:tr w:rsidR="00F62E14"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before="240" w:after="0" w:line="240" w:lineRule="auto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Załącznik nr 2b - Karta oceny wniosku </w:t>
            </w:r>
            <w:r>
              <w:rPr>
                <w:rFonts w:ascii="Verdana" w:eastAsia="Verdana" w:hAnsi="Verdana" w:cs="Verdana"/>
                <w:b/>
                <w:sz w:val="20"/>
              </w:rPr>
              <w:t>nr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</w:rPr>
              <w:t>RS.533. …………………..……</w:t>
            </w:r>
            <w:r w:rsidR="00A80799">
              <w:rPr>
                <w:rFonts w:ascii="Verdana" w:eastAsia="Verdana" w:hAnsi="Verdana" w:cs="Verdana"/>
                <w:b/>
                <w:sz w:val="20"/>
              </w:rPr>
              <w:t>……..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   </w:t>
            </w:r>
          </w:p>
          <w:p w:rsidR="00F62E14" w:rsidRDefault="00F62E14">
            <w:pPr>
              <w:widowControl w:val="0"/>
              <w:spacing w:line="240" w:lineRule="auto"/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1.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Korzystanie przez pracodawcę </w:t>
            </w:r>
            <w:r>
              <w:rPr>
                <w:rFonts w:ascii="Verdana" w:eastAsia="Verdana" w:hAnsi="Verdana" w:cs="Verdana"/>
                <w:b/>
                <w:sz w:val="20"/>
              </w:rPr>
              <w:br/>
              <w:t xml:space="preserve">z kształcenia ze środków KFS w PUP Wrocław      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Max. 30 pkt</w:t>
            </w:r>
          </w:p>
          <w:p w:rsidR="00F62E14" w:rsidRDefault="00F62E14">
            <w:pPr>
              <w:widowControl w:val="0"/>
              <w:spacing w:after="0" w:line="240" w:lineRule="auto"/>
              <w:jc w:val="center"/>
            </w:pPr>
          </w:p>
        </w:tc>
      </w:tr>
      <w:tr w:rsidR="00F62E14">
        <w:trPr>
          <w:trHeight w:val="9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nie korzystał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30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9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korzystał przed i w 2019r.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25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korzystał w 2020r.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C55670">
              <w:rPr>
                <w:rFonts w:ascii="Verdana" w:eastAsia="Verdana" w:hAnsi="Verdana" w:cs="Verdana"/>
                <w:sz w:val="20"/>
              </w:rPr>
              <w:t>20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0"/>
              </w:rPr>
              <w:t>korzystał w 2021r.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C55670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C55670">
              <w:rPr>
                <w:rFonts w:ascii="Verdana" w:eastAsia="Verdana" w:hAnsi="Verdana" w:cs="Verdana"/>
                <w:sz w:val="20"/>
              </w:rPr>
              <w:t>15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korzystał w 2022r.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C55670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C55670">
              <w:rPr>
                <w:rFonts w:ascii="Verdana" w:eastAsia="Verdana" w:hAnsi="Verdana" w:cs="Verdana"/>
                <w:sz w:val="20"/>
              </w:rPr>
              <w:t>10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korzystał w 2023r.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C55670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C55670">
              <w:rPr>
                <w:rFonts w:ascii="Verdana" w:eastAsia="Verdana" w:hAnsi="Verdana" w:cs="Verdana"/>
                <w:sz w:val="20"/>
              </w:rPr>
              <w:t>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W przypadku korzystania ze środków KFS w różnych latach, brany pod uwagę jest ostatni rok.</w:t>
            </w: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2.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Średni koszt kształcenia przypadający na uczestnika kształcenia, wyliczony jako iloraz wnioskowanej kwoty, podzielony przez liczbę osób objętych kształceniem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Max. 30 pkt</w:t>
            </w: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do 2 000,00 zł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30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2 000,01 zł – 3 000,00 zł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</w:pPr>
            <w:r>
              <w:rPr>
                <w:rFonts w:ascii="Verdana" w:eastAsia="Verdana" w:hAnsi="Verdana" w:cs="Verdana"/>
                <w:sz w:val="20"/>
              </w:rPr>
              <w:t>3 000,01 zł – 4 000,00 zł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20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0"/>
              </w:rPr>
              <w:t>4 000,01 zł – 5 000,00 zł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0"/>
              </w:rPr>
              <w:t>5 000,01 zł – 6 000,00 zł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  <w:sz w:val="20"/>
              </w:rPr>
              <w:t>6 000,01 zł – 7 000,00 zł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 w:rsidRPr="00C55670">
              <w:rPr>
                <w:rFonts w:ascii="Verdana" w:eastAsia="Verdana" w:hAnsi="Verdana" w:cs="Verdana"/>
                <w:sz w:val="20"/>
              </w:rPr>
              <w:t>powyżej 7 000,00 zł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ind w:left="720"/>
              <w:rPr>
                <w:rFonts w:ascii="Verdana" w:eastAsia="Verdana" w:hAnsi="Verdana" w:cs="Verdana"/>
                <w:sz w:val="20"/>
              </w:rPr>
            </w:pPr>
          </w:p>
          <w:p w:rsidR="00F62E14" w:rsidRDefault="00126BB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średni koszt wyliczany wg wzoru                           </w:t>
            </w:r>
            <w:r w:rsidR="00A80799">
              <w:rPr>
                <w:rFonts w:ascii="Verdana" w:eastAsia="Verdana" w:hAnsi="Verdana" w:cs="Verdana"/>
                <w:sz w:val="20"/>
              </w:rPr>
              <w:t xml:space="preserve">   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sz w:val="20"/>
              </w:rPr>
              <w:t xml:space="preserve">koszt KFS: </w:t>
            </w:r>
          </w:p>
          <w:p w:rsidR="00F62E14" w:rsidRDefault="00126BB0">
            <w:pPr>
              <w:widowControl w:val="0"/>
              <w:spacing w:after="0" w:line="240" w:lineRule="auto"/>
              <w:ind w:left="72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    cz. II pkt 3 wniosku</w:t>
            </w:r>
          </w:p>
          <w:p w:rsidR="00F62E14" w:rsidRDefault="00126BB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       x = ------------------------------ = ……</w:t>
            </w:r>
            <w:r w:rsidR="00A80799">
              <w:rPr>
                <w:rFonts w:ascii="Verdana" w:eastAsia="Verdana" w:hAnsi="Verdana" w:cs="Verdana"/>
                <w:sz w:val="20"/>
              </w:rPr>
              <w:t>…..</w:t>
            </w:r>
            <w:r>
              <w:rPr>
                <w:rFonts w:ascii="Verdana" w:eastAsia="Verdana" w:hAnsi="Verdana" w:cs="Verdana"/>
                <w:sz w:val="20"/>
              </w:rPr>
              <w:t xml:space="preserve">                     liczba osób: </w:t>
            </w:r>
          </w:p>
          <w:p w:rsidR="00F62E14" w:rsidRDefault="00126BB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              cz. I pkt 8.3 wniosku                                                  </w:t>
            </w:r>
          </w:p>
          <w:p w:rsidR="00F62E14" w:rsidRDefault="00126BB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                 </w:t>
            </w: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3.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Posiadanie przez realizatora usługi kształcenia ustawicznego certyfikatów jakości usług w części V.1.E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Max. 10 pkt</w:t>
            </w: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60" w:hanging="360"/>
            </w:pPr>
            <w:r>
              <w:rPr>
                <w:rFonts w:ascii="Verdana" w:eastAsia="Verdana" w:hAnsi="Verdana" w:cs="Verdana"/>
                <w:sz w:val="20"/>
              </w:rPr>
              <w:t>wszyscy wskazani realizatorzy kształcenia posiadają certyfikat jakości usług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60" w:hanging="360"/>
            </w:pPr>
            <w:r>
              <w:rPr>
                <w:rFonts w:ascii="Verdana" w:eastAsia="Verdana" w:hAnsi="Verdana" w:cs="Verdana"/>
                <w:sz w:val="20"/>
              </w:rPr>
              <w:t>co najmniej 50% wskazanych realizatorów kształcenia posiada certyfikat jakości usług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360" w:hanging="360"/>
            </w:pPr>
            <w:r>
              <w:rPr>
                <w:rFonts w:ascii="Verdana" w:eastAsia="Verdana" w:hAnsi="Verdana" w:cs="Verdana"/>
                <w:sz w:val="20"/>
              </w:rPr>
              <w:t>mniej niż 50 % wskazanych realizatorów kształcenia posiada certyfikat jakości usług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3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60" w:hanging="360"/>
            </w:pPr>
            <w:r>
              <w:rPr>
                <w:rFonts w:ascii="Verdana" w:eastAsia="Verdana" w:hAnsi="Verdana" w:cs="Verdana"/>
                <w:sz w:val="20"/>
              </w:rPr>
              <w:t>żaden ze wskazanych realizatorów kształcenia nie posiada certyfikatów jakości usług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Urząd uwzględnia podczas oceny tylko certyfikaty jakości usług załączone do wniosku.</w:t>
            </w:r>
          </w:p>
        </w:tc>
      </w:tr>
    </w:tbl>
    <w:p w:rsidR="00F62E14" w:rsidRDefault="00F62E14">
      <w:pPr>
        <w:tabs>
          <w:tab w:val="left" w:pos="7380"/>
        </w:tabs>
        <w:spacing w:after="200" w:line="276" w:lineRule="auto"/>
        <w:rPr>
          <w:rFonts w:ascii="Verdana" w:eastAsia="Verdana" w:hAnsi="Verdana" w:cs="Verdana"/>
          <w:sz w:val="20"/>
        </w:rPr>
      </w:pPr>
    </w:p>
    <w:p w:rsidR="00217A34" w:rsidRDefault="00217A34">
      <w:pPr>
        <w:tabs>
          <w:tab w:val="left" w:pos="7380"/>
        </w:tabs>
        <w:spacing w:after="200" w:line="276" w:lineRule="auto"/>
        <w:rPr>
          <w:rFonts w:ascii="Verdana" w:eastAsia="Verdana" w:hAnsi="Verdana" w:cs="Verdana"/>
          <w:sz w:val="20"/>
        </w:rPr>
      </w:pPr>
    </w:p>
    <w:p w:rsidR="00217A34" w:rsidRDefault="00217A34">
      <w:pPr>
        <w:tabs>
          <w:tab w:val="left" w:pos="7380"/>
        </w:tabs>
        <w:spacing w:after="200" w:line="276" w:lineRule="auto"/>
        <w:rPr>
          <w:rFonts w:ascii="Verdana" w:eastAsia="Verdana" w:hAnsi="Verdana" w:cs="Verdana"/>
          <w:sz w:val="20"/>
        </w:rPr>
      </w:pP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"/>
        <w:gridCol w:w="3880"/>
        <w:gridCol w:w="868"/>
        <w:gridCol w:w="1875"/>
        <w:gridCol w:w="1691"/>
      </w:tblGrid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lastRenderedPageBreak/>
              <w:t>4.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spacing w:after="0" w:line="240" w:lineRule="auto"/>
            </w:pPr>
            <w:r w:rsidRPr="000A5D5F">
              <w:rPr>
                <w:rFonts w:ascii="Verdana" w:eastAsia="Verdana" w:hAnsi="Verdana" w:cs="Verdana"/>
                <w:b/>
                <w:sz w:val="20"/>
              </w:rPr>
              <w:t>Liczba osób wskazanych we wniosku do kształcenia ustawicznego w części IV wniosku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spacing w:after="0" w:line="240" w:lineRule="auto"/>
              <w:jc w:val="center"/>
            </w:pPr>
            <w:r w:rsidRPr="000A5D5F">
              <w:rPr>
                <w:rFonts w:ascii="Verdana" w:eastAsia="Verdana" w:hAnsi="Verdana" w:cs="Verdana"/>
                <w:b/>
                <w:sz w:val="20"/>
              </w:rPr>
              <w:t>Max. 10 pkt</w:t>
            </w: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60" w:hanging="360"/>
            </w:pPr>
            <w:r w:rsidRPr="000A5D5F">
              <w:rPr>
                <w:rFonts w:ascii="Verdana" w:eastAsia="Verdana" w:hAnsi="Verdana" w:cs="Verdana"/>
                <w:sz w:val="20"/>
              </w:rPr>
              <w:t>1-15 osób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spacing w:after="0" w:line="240" w:lineRule="auto"/>
              <w:jc w:val="center"/>
            </w:pPr>
            <w:r w:rsidRPr="000A5D5F">
              <w:rPr>
                <w:rFonts w:ascii="Verdana" w:eastAsia="Verdana" w:hAnsi="Verdana" w:cs="Verdana"/>
                <w:sz w:val="20"/>
              </w:rPr>
              <w:t>10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Verdana" w:eastAsia="Verdana" w:hAnsi="Verdana" w:cs="Verdana"/>
                <w:sz w:val="20"/>
              </w:rPr>
            </w:pPr>
            <w:r w:rsidRPr="000A5D5F">
              <w:rPr>
                <w:rFonts w:ascii="Verdana" w:eastAsia="Verdana" w:hAnsi="Verdana" w:cs="Verdana"/>
                <w:sz w:val="20"/>
              </w:rPr>
              <w:t>16-30 osób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 w:rsidRPr="000A5D5F">
              <w:rPr>
                <w:rFonts w:ascii="Verdana" w:eastAsia="Verdana" w:hAnsi="Verdana" w:cs="Verdana"/>
                <w:sz w:val="20"/>
              </w:rPr>
              <w:t>5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60" w:hanging="360"/>
            </w:pPr>
            <w:r w:rsidRPr="000A5D5F">
              <w:rPr>
                <w:rFonts w:ascii="Verdana" w:eastAsia="Verdana" w:hAnsi="Verdana" w:cs="Verdana"/>
                <w:sz w:val="20"/>
              </w:rPr>
              <w:t>powyżej 30 osób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126BB0">
            <w:pPr>
              <w:widowControl w:val="0"/>
              <w:spacing w:after="0" w:line="240" w:lineRule="auto"/>
              <w:jc w:val="center"/>
            </w:pPr>
            <w:r w:rsidRPr="000A5D5F">
              <w:rPr>
                <w:rFonts w:ascii="Verdana" w:eastAsia="Verdana" w:hAnsi="Verdana" w:cs="Verdana"/>
                <w:sz w:val="20"/>
              </w:rPr>
              <w:t>2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Pr="000A5D5F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5.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Osoby wskazane  do kształcenia ustawicznego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Max. 10 pkt</w:t>
            </w: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60" w:hanging="360"/>
            </w:pPr>
            <w:r>
              <w:rPr>
                <w:rFonts w:ascii="Verdana" w:eastAsia="Verdana" w:hAnsi="Verdana" w:cs="Verdana"/>
                <w:sz w:val="20"/>
              </w:rPr>
              <w:t>pracownik/pracownicy wskazani  do kształcenia ustawicznego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10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60" w:hanging="360"/>
            </w:pPr>
            <w:r>
              <w:rPr>
                <w:rFonts w:ascii="Verdana" w:eastAsia="Verdana" w:hAnsi="Verdana" w:cs="Verdana"/>
                <w:sz w:val="20"/>
              </w:rPr>
              <w:t>pracownik/pracownicy i pracodawca wskazani do kształcenia ustawicznego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5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6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tylko pracodawca wskazany do kształcenia ustawicznego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2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6.</w:t>
            </w: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 w:rsidP="001041C7">
            <w:pPr>
              <w:widowControl w:val="0"/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Liczba wnioskowanych </w:t>
            </w:r>
            <w:r w:rsidR="001041C7">
              <w:rPr>
                <w:rFonts w:ascii="Verdana" w:eastAsia="Verdana" w:hAnsi="Verdana" w:cs="Verdana"/>
                <w:b/>
                <w:sz w:val="20"/>
              </w:rPr>
              <w:t xml:space="preserve">form kształcenia ustawicznego </w:t>
            </w:r>
            <w:r>
              <w:rPr>
                <w:rFonts w:ascii="Verdana" w:eastAsia="Verdana" w:hAnsi="Verdana" w:cs="Verdana"/>
                <w:b/>
                <w:sz w:val="20"/>
              </w:rPr>
              <w:t>przypadająca na 1 uczestnika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>Max. 10 pkt</w:t>
            </w: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 w:rsidP="008639D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60" w:hanging="360"/>
            </w:pPr>
            <w:r>
              <w:rPr>
                <w:rFonts w:ascii="Verdana" w:eastAsia="Verdana" w:hAnsi="Verdana" w:cs="Verdana"/>
                <w:sz w:val="20"/>
              </w:rPr>
              <w:t xml:space="preserve">1 </w:t>
            </w:r>
            <w:r w:rsidR="008639D4">
              <w:rPr>
                <w:rFonts w:ascii="Verdana" w:eastAsia="Verdana" w:hAnsi="Verdana" w:cs="Verdana"/>
                <w:sz w:val="20"/>
              </w:rPr>
              <w:t>forma kształcenia ustawicznego</w:t>
            </w:r>
            <w:r>
              <w:rPr>
                <w:rFonts w:ascii="Verdana" w:eastAsia="Verdana" w:hAnsi="Verdana" w:cs="Verdana"/>
                <w:sz w:val="20"/>
              </w:rPr>
              <w:t xml:space="preserve"> na uczestnika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10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8639D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więcej niż 1 forma kształcenia ustawicznego</w:t>
            </w:r>
            <w:r w:rsidR="00126BB0">
              <w:rPr>
                <w:rFonts w:ascii="Verdana" w:eastAsia="Verdana" w:hAnsi="Verdana" w:cs="Verdana"/>
                <w:sz w:val="20"/>
              </w:rPr>
              <w:t xml:space="preserve"> na uczestnika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>5 pkt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F62E1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62E14">
        <w:trPr>
          <w:trHeight w:val="1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Maksymalna liczba punktów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F62E14" w:rsidRDefault="00126BB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 pkt</w:t>
            </w:r>
          </w:p>
        </w:tc>
      </w:tr>
      <w:tr w:rsidR="00F62E14">
        <w:trPr>
          <w:trHeight w:val="460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2E14" w:rsidRDefault="00126BB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Uzyskana liczba punktów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F62E14" w:rsidRDefault="00F62E14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F62E14" w:rsidRDefault="00F62E14">
      <w:pPr>
        <w:spacing w:after="200" w:line="276" w:lineRule="auto"/>
        <w:rPr>
          <w:rFonts w:ascii="Verdana" w:eastAsia="Verdana" w:hAnsi="Verdana" w:cs="Verdana"/>
          <w:sz w:val="20"/>
        </w:rPr>
      </w:pPr>
    </w:p>
    <w:p w:rsidR="00F62E14" w:rsidRDefault="00126BB0">
      <w:pPr>
        <w:spacing w:after="20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 wymienionych kryteriach oceny punkty nie są sumowane.</w:t>
      </w:r>
    </w:p>
    <w:p w:rsidR="00F62E14" w:rsidRDefault="00126BB0">
      <w:pPr>
        <w:spacing w:after="200" w:line="276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 przypadku braku informacji umożliwiających przyznanie punktów w poszczególnych kryteriach, Urząd nie będzie brał pod uwagę danego kryterium. </w:t>
      </w:r>
    </w:p>
    <w:p w:rsidR="00F62E14" w:rsidRDefault="00F62E14">
      <w:pPr>
        <w:spacing w:after="200" w:line="276" w:lineRule="auto"/>
        <w:rPr>
          <w:rFonts w:ascii="Verdana" w:eastAsia="Verdana" w:hAnsi="Verdana" w:cs="Verdana"/>
          <w:sz w:val="20"/>
        </w:rPr>
      </w:pPr>
    </w:p>
    <w:p w:rsidR="00F62E14" w:rsidRDefault="00F62E14">
      <w:pPr>
        <w:spacing w:after="200" w:line="276" w:lineRule="auto"/>
        <w:rPr>
          <w:rFonts w:ascii="Verdana" w:eastAsia="Verdana" w:hAnsi="Verdana" w:cs="Verdana"/>
          <w:sz w:val="20"/>
        </w:rPr>
      </w:pPr>
    </w:p>
    <w:p w:rsidR="00F62E14" w:rsidRDefault="00F62E14">
      <w:pPr>
        <w:spacing w:after="200" w:line="276" w:lineRule="auto"/>
        <w:rPr>
          <w:rFonts w:ascii="Verdana" w:eastAsia="Verdana" w:hAnsi="Verdana" w:cs="Verdana"/>
          <w:sz w:val="20"/>
        </w:rPr>
      </w:pPr>
    </w:p>
    <w:p w:rsidR="006B698F" w:rsidRDefault="006B698F" w:rsidP="006B698F">
      <w:pPr>
        <w:spacing w:after="200" w:line="276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 xml:space="preserve">                </w:t>
      </w:r>
      <w:r w:rsidR="00126BB0">
        <w:rPr>
          <w:rFonts w:ascii="Verdana" w:eastAsia="Verdana" w:hAnsi="Verdana" w:cs="Verdana"/>
          <w:sz w:val="20"/>
        </w:rPr>
        <w:t>…………………………………………………………...</w:t>
      </w:r>
      <w:r>
        <w:rPr>
          <w:rFonts w:ascii="Verdana" w:eastAsia="Verdana" w:hAnsi="Verdana" w:cs="Verdana"/>
          <w:sz w:val="20"/>
        </w:rPr>
        <w:t xml:space="preserve">                …………………………………………………………...</w:t>
      </w:r>
    </w:p>
    <w:p w:rsidR="00F62E14" w:rsidRDefault="006B698F">
      <w:pPr>
        <w:spacing w:after="200" w:line="276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</w:t>
      </w:r>
      <w:r w:rsidR="00FA7EC9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data i podpis pracownika                               </w:t>
      </w:r>
      <w:r w:rsidR="00126BB0">
        <w:rPr>
          <w:rFonts w:ascii="Verdana" w:eastAsia="Verdana" w:hAnsi="Verdana" w:cs="Verdana"/>
          <w:sz w:val="20"/>
        </w:rPr>
        <w:t xml:space="preserve">data i podpis </w:t>
      </w:r>
      <w:r>
        <w:rPr>
          <w:rFonts w:ascii="Verdana" w:eastAsia="Verdana" w:hAnsi="Verdana" w:cs="Verdana"/>
          <w:sz w:val="20"/>
        </w:rPr>
        <w:t>Kierownika Działu</w:t>
      </w:r>
    </w:p>
    <w:p w:rsidR="00F62E14" w:rsidRDefault="00F62E14">
      <w:pPr>
        <w:spacing w:after="200" w:line="276" w:lineRule="auto"/>
        <w:rPr>
          <w:rFonts w:ascii="Verdana" w:eastAsia="Verdana" w:hAnsi="Verdana" w:cs="Verdana"/>
          <w:sz w:val="18"/>
        </w:rPr>
      </w:pPr>
    </w:p>
    <w:p w:rsidR="00F62E14" w:rsidRDefault="00F62E14">
      <w:pPr>
        <w:spacing w:after="200" w:line="276" w:lineRule="auto"/>
        <w:ind w:left="720"/>
        <w:rPr>
          <w:rFonts w:ascii="Verdana" w:eastAsia="Verdana" w:hAnsi="Verdana" w:cs="Verdana"/>
          <w:sz w:val="18"/>
        </w:rPr>
      </w:pPr>
    </w:p>
    <w:sectPr w:rsidR="00F62E1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A1"/>
    <w:multiLevelType w:val="multilevel"/>
    <w:tmpl w:val="12D2448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B3569"/>
    <w:multiLevelType w:val="multilevel"/>
    <w:tmpl w:val="507E4B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AF1C03"/>
    <w:multiLevelType w:val="multilevel"/>
    <w:tmpl w:val="88A82D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595A33"/>
    <w:multiLevelType w:val="multilevel"/>
    <w:tmpl w:val="53DC953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0F1144C"/>
    <w:multiLevelType w:val="multilevel"/>
    <w:tmpl w:val="CF0A618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D31657"/>
    <w:multiLevelType w:val="multilevel"/>
    <w:tmpl w:val="965CC66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9A57332"/>
    <w:multiLevelType w:val="multilevel"/>
    <w:tmpl w:val="19ECCD7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E957F69"/>
    <w:multiLevelType w:val="multilevel"/>
    <w:tmpl w:val="6CBCFDC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6D72FC3"/>
    <w:multiLevelType w:val="multilevel"/>
    <w:tmpl w:val="1DC4590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3771A58"/>
    <w:multiLevelType w:val="multilevel"/>
    <w:tmpl w:val="CA44302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4D51C18"/>
    <w:multiLevelType w:val="multilevel"/>
    <w:tmpl w:val="1BA61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06923"/>
    <w:multiLevelType w:val="multilevel"/>
    <w:tmpl w:val="83D03D6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14"/>
    <w:rsid w:val="000A5D5F"/>
    <w:rsid w:val="001041C7"/>
    <w:rsid w:val="00126BB0"/>
    <w:rsid w:val="00217A34"/>
    <w:rsid w:val="00562E92"/>
    <w:rsid w:val="006B698F"/>
    <w:rsid w:val="008639D4"/>
    <w:rsid w:val="00A80799"/>
    <w:rsid w:val="00C55670"/>
    <w:rsid w:val="00F62E14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5309"/>
  <w15:docId w15:val="{DF7E4BF4-3B98-4BB6-9DA4-4F783077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079F"/>
  </w:style>
  <w:style w:type="character" w:customStyle="1" w:styleId="StopkaZnak">
    <w:name w:val="Stopka Znak"/>
    <w:basedOn w:val="Domylnaczcionkaakapitu"/>
    <w:link w:val="Stopka"/>
    <w:uiPriority w:val="99"/>
    <w:qFormat/>
    <w:rsid w:val="00B7079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2B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079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079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2B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AEAAE41-08B7-44A4-AF13-83E037A5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Rymut</dc:creator>
  <dc:description/>
  <cp:lastModifiedBy>Monika Celmer</cp:lastModifiedBy>
  <cp:revision>12</cp:revision>
  <cp:lastPrinted>2024-01-19T13:02:00Z</cp:lastPrinted>
  <dcterms:created xsi:type="dcterms:W3CDTF">2024-01-18T09:08:00Z</dcterms:created>
  <dcterms:modified xsi:type="dcterms:W3CDTF">2024-06-14T08:12:00Z</dcterms:modified>
  <dc:language>pl-PL</dc:language>
</cp:coreProperties>
</file>