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9A" w:rsidRDefault="00095A9A" w:rsidP="00095A9A">
      <w:pPr>
        <w:jc w:val="both"/>
        <w:rPr>
          <w:b/>
          <w:bCs/>
        </w:rPr>
      </w:pPr>
    </w:p>
    <w:p w:rsidR="00095A9A" w:rsidRDefault="00095A9A" w:rsidP="00095A9A">
      <w:pPr>
        <w:jc w:val="both"/>
        <w:rPr>
          <w:b/>
          <w:bCs/>
        </w:rPr>
      </w:pPr>
    </w:p>
    <w:p w:rsidR="00095A9A" w:rsidRPr="00BE336D" w:rsidRDefault="00BE336D" w:rsidP="00095A9A">
      <w:pPr>
        <w:jc w:val="both"/>
        <w:rPr>
          <w:lang w:val="uk-UA"/>
        </w:rPr>
      </w:pPr>
      <w:r>
        <w:rPr>
          <w:b/>
          <w:bCs/>
          <w:lang w:val="uk-UA"/>
        </w:rPr>
        <w:t>Управління Праці Нижньосілезького воєводства</w:t>
      </w:r>
      <w:r w:rsidR="00095A9A" w:rsidRPr="00BE336D">
        <w:rPr>
          <w:lang w:val="ru-RU"/>
        </w:rPr>
        <w:t xml:space="preserve"> </w:t>
      </w:r>
      <w:r w:rsidR="00E268D9">
        <w:rPr>
          <w:lang w:val="uk-UA"/>
        </w:rPr>
        <w:t>в партнерстві з</w:t>
      </w:r>
      <w:r w:rsidR="00095A9A" w:rsidRPr="00BE336D">
        <w:rPr>
          <w:lang w:val="ru-RU"/>
        </w:rPr>
        <w:t xml:space="preserve"> </w:t>
      </w:r>
      <w:r>
        <w:rPr>
          <w:b/>
          <w:bCs/>
          <w:lang w:val="uk-UA"/>
        </w:rPr>
        <w:t xml:space="preserve">Фундацією Україна </w:t>
      </w:r>
      <w:r>
        <w:rPr>
          <w:lang w:val="uk-UA"/>
        </w:rPr>
        <w:t>отримало</w:t>
      </w:r>
      <w:r w:rsidR="00E268D9">
        <w:rPr>
          <w:lang w:val="uk-UA"/>
        </w:rPr>
        <w:t xml:space="preserve"> дофінансування  з Міністерства Родини  і Соціальної Політики на діяльність, пов</w:t>
      </w:r>
      <w:r w:rsidRPr="00BE336D">
        <w:rPr>
          <w:lang w:val="uk-UA"/>
        </w:rPr>
        <w:t>’</w:t>
      </w:r>
      <w:r w:rsidR="00E268D9">
        <w:rPr>
          <w:lang w:val="uk-UA"/>
        </w:rPr>
        <w:t xml:space="preserve">язану з професійною активізацією та суспільною інтеграцією іноземців. </w:t>
      </w:r>
    </w:p>
    <w:p w:rsidR="00095A9A" w:rsidRPr="00BE336D" w:rsidRDefault="00E268D9" w:rsidP="00095A9A">
      <w:pPr>
        <w:jc w:val="both"/>
        <w:rPr>
          <w:bCs/>
          <w:lang w:val="uk-UA"/>
        </w:rPr>
      </w:pPr>
      <w:r>
        <w:rPr>
          <w:lang w:val="uk-UA"/>
        </w:rPr>
        <w:t xml:space="preserve">Проект під назвою </w:t>
      </w:r>
      <w:r w:rsidR="00095A9A" w:rsidRPr="00BE336D">
        <w:rPr>
          <w:lang w:val="uk-UA"/>
        </w:rPr>
        <w:t xml:space="preserve"> </w:t>
      </w:r>
      <w:r w:rsidR="00095A9A" w:rsidRPr="00BE336D">
        <w:rPr>
          <w:b/>
          <w:bCs/>
          <w:i/>
          <w:lang w:val="uk-UA"/>
        </w:rPr>
        <w:t>„</w:t>
      </w:r>
      <w:r w:rsidR="00095A9A" w:rsidRPr="00425F93">
        <w:rPr>
          <w:b/>
          <w:bCs/>
          <w:i/>
        </w:rPr>
        <w:t>Praca</w:t>
      </w:r>
      <w:r w:rsidR="00095A9A" w:rsidRPr="00BE336D">
        <w:rPr>
          <w:b/>
          <w:bCs/>
          <w:i/>
          <w:lang w:val="uk-UA"/>
        </w:rPr>
        <w:t xml:space="preserve"> </w:t>
      </w:r>
      <w:r w:rsidR="00095A9A" w:rsidRPr="00425F93">
        <w:rPr>
          <w:b/>
          <w:bCs/>
          <w:i/>
        </w:rPr>
        <w:t>bez</w:t>
      </w:r>
      <w:r w:rsidR="00095A9A" w:rsidRPr="00BE336D">
        <w:rPr>
          <w:b/>
          <w:bCs/>
          <w:i/>
          <w:lang w:val="uk-UA"/>
        </w:rPr>
        <w:t xml:space="preserve"> </w:t>
      </w:r>
      <w:r w:rsidR="00095A9A" w:rsidRPr="00425F93">
        <w:rPr>
          <w:b/>
          <w:bCs/>
          <w:i/>
        </w:rPr>
        <w:t>granic</w:t>
      </w:r>
      <w:r w:rsidR="00095A9A" w:rsidRPr="00BE336D">
        <w:rPr>
          <w:b/>
          <w:bCs/>
          <w:i/>
          <w:lang w:val="uk-UA"/>
        </w:rPr>
        <w:t>”</w:t>
      </w:r>
      <w:r w:rsidR="00095A9A" w:rsidRPr="00BE336D">
        <w:rPr>
          <w:bCs/>
          <w:lang w:val="uk-UA"/>
        </w:rPr>
        <w:t xml:space="preserve"> </w:t>
      </w:r>
      <w:r>
        <w:rPr>
          <w:bCs/>
          <w:lang w:val="uk-UA"/>
        </w:rPr>
        <w:t xml:space="preserve"> повинен допомогти іноземцям, котрі зустрічають різні труднощі, в тому числі з пошуком роботи, а також з мо</w:t>
      </w:r>
      <w:r w:rsidR="007A3C1A">
        <w:rPr>
          <w:bCs/>
          <w:lang w:val="uk-UA"/>
        </w:rPr>
        <w:t>вним бар</w:t>
      </w:r>
      <w:r w:rsidR="00BE336D" w:rsidRPr="00BE336D">
        <w:rPr>
          <w:bCs/>
          <w:lang w:val="uk-UA"/>
        </w:rPr>
        <w:t>’</w:t>
      </w:r>
      <w:r w:rsidR="007A3C1A">
        <w:rPr>
          <w:bCs/>
          <w:lang w:val="uk-UA"/>
        </w:rPr>
        <w:t>єром та інтеграційним бар</w:t>
      </w:r>
      <w:r w:rsidR="00BE336D" w:rsidRPr="00BE336D">
        <w:rPr>
          <w:bCs/>
          <w:lang w:val="uk-UA"/>
        </w:rPr>
        <w:t>’</w:t>
      </w:r>
      <w:r w:rsidR="007A3C1A">
        <w:rPr>
          <w:bCs/>
          <w:lang w:val="uk-UA"/>
        </w:rPr>
        <w:t xml:space="preserve">єром в суспільстві. </w:t>
      </w:r>
    </w:p>
    <w:p w:rsidR="007A3C1A" w:rsidRDefault="007A3C1A" w:rsidP="00095A9A">
      <w:pPr>
        <w:jc w:val="both"/>
        <w:rPr>
          <w:lang w:val="uk-UA"/>
        </w:rPr>
      </w:pPr>
      <w:r>
        <w:rPr>
          <w:lang w:val="uk-UA"/>
        </w:rPr>
        <w:t>В проекті передбачається між іншим:</w:t>
      </w:r>
    </w:p>
    <w:p w:rsidR="007A3C1A" w:rsidRDefault="007A3C1A" w:rsidP="007A3C1A">
      <w:pPr>
        <w:pStyle w:val="Akapitzlis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Профілювання потреб і потенціалу іноземців,</w:t>
      </w:r>
    </w:p>
    <w:p w:rsidR="007A3C1A" w:rsidRDefault="007A3C1A" w:rsidP="007A3C1A">
      <w:pPr>
        <w:pStyle w:val="Akapitzlis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</w:t>
      </w:r>
      <w:r w:rsidR="00BE336D">
        <w:rPr>
          <w:lang w:val="uk-UA"/>
        </w:rPr>
        <w:t>а</w:t>
      </w:r>
      <w:r>
        <w:rPr>
          <w:lang w:val="uk-UA"/>
        </w:rPr>
        <w:t>учери на інструктажі та професійні курси відповідно до потреби,</w:t>
      </w:r>
    </w:p>
    <w:p w:rsidR="007A3C1A" w:rsidRDefault="007A3C1A" w:rsidP="007A3C1A">
      <w:pPr>
        <w:pStyle w:val="Akapitzlis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Курси польської мови онлайн,</w:t>
      </w:r>
    </w:p>
    <w:p w:rsidR="007A3C1A" w:rsidRDefault="007A3C1A" w:rsidP="007A3C1A">
      <w:pPr>
        <w:pStyle w:val="Akapitzlis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Курси підвищення кваліфікацій,</w:t>
      </w:r>
    </w:p>
    <w:p w:rsidR="007A3C1A" w:rsidRPr="007A3C1A" w:rsidRDefault="007A3C1A" w:rsidP="007A3C1A">
      <w:pPr>
        <w:pStyle w:val="Akapitzlis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Консультації зі спеціалістами і сфері польського ринку праці, до завдань котрих належатиме легше і ефективніше впровадження іноземця в польський ринок праці</w:t>
      </w:r>
      <w:r w:rsidR="00BE336D" w:rsidRPr="00BE336D">
        <w:rPr>
          <w:lang w:val="uk-UA"/>
        </w:rPr>
        <w:t>.</w:t>
      </w:r>
    </w:p>
    <w:p w:rsidR="00095A9A" w:rsidRPr="00BE336D" w:rsidRDefault="00095A9A" w:rsidP="00095A9A">
      <w:pPr>
        <w:jc w:val="both"/>
        <w:rPr>
          <w:lang w:val="uk-UA"/>
        </w:rPr>
      </w:pPr>
    </w:p>
    <w:p w:rsidR="007A3C1A" w:rsidRDefault="007A3C1A" w:rsidP="00095A9A">
      <w:pPr>
        <w:jc w:val="both"/>
        <w:rPr>
          <w:lang w:val="uk-UA"/>
        </w:rPr>
      </w:pPr>
      <w:r>
        <w:rPr>
          <w:lang w:val="uk-UA"/>
        </w:rPr>
        <w:t>Проект охопить групу іноземців, котрі легально перебувають в Польщі, між іншим з України</w:t>
      </w:r>
      <w:r w:rsidR="00BE336D">
        <w:rPr>
          <w:lang w:val="uk-UA"/>
        </w:rPr>
        <w:t xml:space="preserve">, і буде реалізовуватися на території Нижньої Сілезії, в основному у Вроцлаві, Лєгніці, Валбжиху і Єлєній Гурі. </w:t>
      </w:r>
    </w:p>
    <w:p w:rsidR="00BE336D" w:rsidRPr="00BE336D" w:rsidRDefault="00BE336D" w:rsidP="00BE336D">
      <w:pPr>
        <w:jc w:val="both"/>
        <w:rPr>
          <w:lang w:val="uk-UA"/>
        </w:rPr>
      </w:pPr>
      <w:r>
        <w:rPr>
          <w:lang w:val="uk-UA"/>
        </w:rPr>
        <w:t xml:space="preserve">Зі сторони </w:t>
      </w:r>
      <w:r>
        <w:t>DWUP</w:t>
      </w:r>
      <w:r>
        <w:rPr>
          <w:lang w:val="uk-UA"/>
        </w:rPr>
        <w:t xml:space="preserve"> залучені до основної діяльності в тому числі ка</w:t>
      </w:r>
      <w:r w:rsidRPr="00BE336D">
        <w:rPr>
          <w:lang w:val="uk-UA"/>
        </w:rPr>
        <w:t>’</w:t>
      </w:r>
      <w:r>
        <w:rPr>
          <w:lang w:val="uk-UA"/>
        </w:rPr>
        <w:t>рєрні радники з Центрів Інформації і Планування Професійної Кар</w:t>
      </w:r>
      <w:r w:rsidRPr="00BE336D">
        <w:rPr>
          <w:lang w:val="uk-UA"/>
        </w:rPr>
        <w:t>’</w:t>
      </w:r>
      <w:r>
        <w:rPr>
          <w:lang w:val="uk-UA"/>
        </w:rPr>
        <w:t>єри</w:t>
      </w:r>
      <w:r w:rsidRPr="00BE336D">
        <w:rPr>
          <w:lang w:val="uk-UA"/>
        </w:rPr>
        <w:t>.</w:t>
      </w:r>
    </w:p>
    <w:p w:rsidR="00BE336D" w:rsidRPr="00BE336D" w:rsidRDefault="00BE336D" w:rsidP="00095A9A">
      <w:pPr>
        <w:jc w:val="both"/>
        <w:rPr>
          <w:lang w:val="uk-UA"/>
        </w:rPr>
      </w:pPr>
    </w:p>
    <w:p w:rsidR="00095A9A" w:rsidRDefault="00095A9A"/>
    <w:p w:rsidR="00E627B2" w:rsidRDefault="00E627B2"/>
    <w:p w:rsidR="00E627B2" w:rsidRDefault="00E627B2">
      <w:hyperlink r:id="rId7" w:history="1">
        <w:r w:rsidRPr="0011335C">
          <w:rPr>
            <w:rStyle w:val="Hipercze"/>
          </w:rPr>
          <w:t>wroclaw.ciz@dwup.pl</w:t>
        </w:r>
      </w:hyperlink>
      <w:r>
        <w:t xml:space="preserve"> </w:t>
      </w:r>
    </w:p>
    <w:p w:rsidR="00E627B2" w:rsidRDefault="00E627B2">
      <w:r>
        <w:rPr>
          <w:lang w:val="uk-UA"/>
        </w:rPr>
        <w:t>т</w:t>
      </w:r>
      <w:r>
        <w:t>e</w:t>
      </w:r>
      <w:r>
        <w:rPr>
          <w:lang w:val="uk-UA"/>
        </w:rPr>
        <w:t>л</w:t>
      </w:r>
      <w:r>
        <w:t xml:space="preserve">. </w:t>
      </w:r>
      <w:bookmarkStart w:id="0" w:name="_GoBack"/>
      <w:bookmarkEnd w:id="0"/>
      <w:r>
        <w:t>713974314</w:t>
      </w:r>
    </w:p>
    <w:sectPr w:rsidR="00E627B2" w:rsidSect="00095A9A">
      <w:headerReference w:type="default" r:id="rId8"/>
      <w:footerReference w:type="default" r:id="rId9"/>
      <w:pgSz w:w="11906" w:h="16838"/>
      <w:pgMar w:top="1417" w:right="1417" w:bottom="1417" w:left="141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F3" w:rsidRDefault="001416F3" w:rsidP="00095A9A">
      <w:r>
        <w:separator/>
      </w:r>
    </w:p>
  </w:endnote>
  <w:endnote w:type="continuationSeparator" w:id="0">
    <w:p w:rsidR="001416F3" w:rsidRDefault="001416F3" w:rsidP="0009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9A" w:rsidRPr="005A1C2D" w:rsidRDefault="00095A9A" w:rsidP="00095A9A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Projekt pn.: „Praca bez granic”</w:t>
    </w:r>
  </w:p>
  <w:p w:rsidR="00095A9A" w:rsidRPr="005A1C2D" w:rsidRDefault="00095A9A" w:rsidP="00095A9A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DOFINANSOWANO ZE ŚRODKÓW REZERWY FUNDUSZU PRACY</w:t>
    </w:r>
  </w:p>
  <w:p w:rsidR="00095A9A" w:rsidRPr="005A1C2D" w:rsidRDefault="00095A9A" w:rsidP="00095A9A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Integracja cudzoziemców na rynku pracy i w społeczeństwie w ramach Programu „Razem Możemy Więcej –</w:t>
    </w:r>
  </w:p>
  <w:p w:rsidR="00095A9A" w:rsidRPr="005A1C2D" w:rsidRDefault="00095A9A" w:rsidP="00095A9A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Pierwsza Edycja Programu Aktywizacyjnego dla Cudzoziemców na lata 2022 – 2023</w:t>
    </w:r>
  </w:p>
  <w:p w:rsidR="00095A9A" w:rsidRDefault="00095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F3" w:rsidRDefault="001416F3" w:rsidP="00095A9A">
      <w:r>
        <w:separator/>
      </w:r>
    </w:p>
  </w:footnote>
  <w:footnote w:type="continuationSeparator" w:id="0">
    <w:p w:rsidR="001416F3" w:rsidRDefault="001416F3" w:rsidP="0009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95A9A" w:rsidTr="00CB39F0">
      <w:tc>
        <w:tcPr>
          <w:tcW w:w="3020" w:type="dxa"/>
        </w:tcPr>
        <w:p w:rsidR="00095A9A" w:rsidRDefault="00095A9A" w:rsidP="00095A9A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B7785CA" wp14:editId="33547E76">
                <wp:extent cx="1764000" cy="987878"/>
                <wp:effectExtent l="0" t="0" r="0" b="0"/>
                <wp:docPr id="34" name="Obraz 34" descr="DWUP podstawowe poziome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WUP podstawowe poziome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095A9A" w:rsidRDefault="00095A9A" w:rsidP="00095A9A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B8433E2" wp14:editId="29C735BA">
                <wp:extent cx="1574358" cy="882595"/>
                <wp:effectExtent l="0" t="0" r="0" b="0"/>
                <wp:docPr id="35" name="Obraz 35" descr="C:\Users\user\AppData\Local\Microsoft\Windows\INetCache\Content.Word\Razem możemy więcej LOGO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AppData\Local\Microsoft\Windows\INetCache\Content.Word\Razem możemy więcej LOGO o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4" t="14379" r="15443" b="16230"/>
                        <a:stretch/>
                      </pic:blipFill>
                      <pic:spPr bwMode="auto"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095A9A" w:rsidRDefault="00095A9A" w:rsidP="00095A9A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</w:p>
        <w:p w:rsidR="00095A9A" w:rsidRDefault="00095A9A" w:rsidP="00095A9A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A64E521" wp14:editId="6BB7048B">
                <wp:extent cx="1440000" cy="598855"/>
                <wp:effectExtent l="0" t="0" r="8255" b="0"/>
                <wp:docPr id="36" name="Obraz 36" descr="Fundacja Ukraina - 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Ukraina - 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A9A" w:rsidRDefault="00095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DC7"/>
    <w:multiLevelType w:val="hybridMultilevel"/>
    <w:tmpl w:val="9CB2080A"/>
    <w:lvl w:ilvl="0" w:tplc="AA04DF0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A"/>
    <w:rsid w:val="0002059B"/>
    <w:rsid w:val="00095A9A"/>
    <w:rsid w:val="00133A4A"/>
    <w:rsid w:val="001416F3"/>
    <w:rsid w:val="002E5978"/>
    <w:rsid w:val="003219C3"/>
    <w:rsid w:val="005910A6"/>
    <w:rsid w:val="005D4AEB"/>
    <w:rsid w:val="007A3C1A"/>
    <w:rsid w:val="00850474"/>
    <w:rsid w:val="009D0223"/>
    <w:rsid w:val="00A53D29"/>
    <w:rsid w:val="00B1500E"/>
    <w:rsid w:val="00BD1515"/>
    <w:rsid w:val="00BE336D"/>
    <w:rsid w:val="00D65893"/>
    <w:rsid w:val="00E268D9"/>
    <w:rsid w:val="00E627B2"/>
    <w:rsid w:val="00F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2F9B"/>
  <w15:docId w15:val="{0FAD3657-2F30-4868-B2C6-8431BBDD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A9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9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5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9A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09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5A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C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roclaw.ciz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dźwiniel</dc:creator>
  <cp:lastModifiedBy>Marzena Horbaczewska</cp:lastModifiedBy>
  <cp:revision>4</cp:revision>
  <dcterms:created xsi:type="dcterms:W3CDTF">2022-09-20T16:57:00Z</dcterms:created>
  <dcterms:modified xsi:type="dcterms:W3CDTF">2022-09-20T17:05:00Z</dcterms:modified>
</cp:coreProperties>
</file>